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C4CA" w14:textId="3E3DA5CD" w:rsidR="00B05EBE" w:rsidRPr="00F50705" w:rsidRDefault="00EF7CD7" w:rsidP="00231F99">
      <w:pPr>
        <w:rPr>
          <w:rFonts w:asciiTheme="minorHAnsi" w:hAnsiTheme="minorHAnsi" w:cstheme="minorHAnsi"/>
          <w:b/>
          <w:sz w:val="28"/>
          <w:szCs w:val="28"/>
          <w:u w:val="single"/>
        </w:rPr>
      </w:pPr>
      <w:r w:rsidRPr="00F50705">
        <w:rPr>
          <w:rFonts w:asciiTheme="minorHAnsi" w:hAnsiTheme="minorHAnsi" w:cstheme="minorHAnsi"/>
          <w:b/>
          <w:sz w:val="28"/>
          <w:szCs w:val="28"/>
          <w:u w:val="single"/>
        </w:rPr>
        <w:t>20</w:t>
      </w:r>
      <w:r w:rsidR="00054203">
        <w:rPr>
          <w:rFonts w:asciiTheme="minorHAnsi" w:hAnsiTheme="minorHAnsi" w:cstheme="minorHAnsi"/>
          <w:b/>
          <w:sz w:val="28"/>
          <w:szCs w:val="28"/>
          <w:u w:val="single"/>
        </w:rPr>
        <w:t>2</w:t>
      </w:r>
      <w:r w:rsidR="00BD3024">
        <w:rPr>
          <w:rFonts w:asciiTheme="minorHAnsi" w:hAnsiTheme="minorHAnsi" w:cstheme="minorHAnsi"/>
          <w:b/>
          <w:sz w:val="28"/>
          <w:szCs w:val="28"/>
          <w:u w:val="single"/>
        </w:rPr>
        <w:t>3</w:t>
      </w:r>
      <w:r w:rsidRPr="00F50705">
        <w:rPr>
          <w:rFonts w:asciiTheme="minorHAnsi" w:hAnsiTheme="minorHAnsi" w:cstheme="minorHAnsi"/>
          <w:b/>
          <w:sz w:val="28"/>
          <w:szCs w:val="28"/>
          <w:u w:val="single"/>
        </w:rPr>
        <w:t xml:space="preserve"> </w:t>
      </w:r>
      <w:r w:rsidR="00B05EBE" w:rsidRPr="00F50705">
        <w:rPr>
          <w:rFonts w:asciiTheme="minorHAnsi" w:hAnsiTheme="minorHAnsi" w:cstheme="minorHAnsi"/>
          <w:b/>
          <w:sz w:val="28"/>
          <w:szCs w:val="28"/>
          <w:u w:val="single"/>
        </w:rPr>
        <w:t>Sample OP-ED</w:t>
      </w:r>
    </w:p>
    <w:p w14:paraId="7C8541FC" w14:textId="77777777" w:rsidR="00B05EBE" w:rsidRPr="00EF7CD7" w:rsidRDefault="00231F99" w:rsidP="0028630D">
      <w:pPr>
        <w:jc w:val="center"/>
        <w:rPr>
          <w:rFonts w:asciiTheme="minorHAnsi" w:hAnsiTheme="minorHAnsi" w:cstheme="minorHAnsi"/>
          <w:b/>
          <w:sz w:val="26"/>
          <w:szCs w:val="28"/>
        </w:rPr>
      </w:pPr>
      <w:r>
        <w:rPr>
          <w:rFonts w:cstheme="minorHAnsi"/>
          <w:b/>
          <w:noProof/>
          <w:sz w:val="28"/>
          <w:szCs w:val="28"/>
        </w:rPr>
        <w:drawing>
          <wp:inline distT="0" distB="0" distL="0" distR="0" wp14:anchorId="7CE070EE" wp14:editId="4959684D">
            <wp:extent cx="1885950" cy="902562"/>
            <wp:effectExtent l="0" t="0" r="0"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OT_4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9474" cy="904248"/>
                    </a:xfrm>
                    <a:prstGeom prst="rect">
                      <a:avLst/>
                    </a:prstGeom>
                  </pic:spPr>
                </pic:pic>
              </a:graphicData>
            </a:graphic>
          </wp:inline>
        </w:drawing>
      </w:r>
    </w:p>
    <w:p w14:paraId="1F416120" w14:textId="77777777" w:rsidR="00B05EBE" w:rsidRPr="00EF7CD7" w:rsidRDefault="00B05EBE" w:rsidP="0028630D">
      <w:pPr>
        <w:jc w:val="center"/>
        <w:rPr>
          <w:rFonts w:asciiTheme="minorHAnsi" w:hAnsiTheme="minorHAnsi" w:cstheme="minorHAnsi"/>
          <w:b/>
          <w:sz w:val="26"/>
          <w:szCs w:val="28"/>
        </w:rPr>
      </w:pPr>
    </w:p>
    <w:p w14:paraId="2A37D6C7" w14:textId="702FEE83" w:rsidR="0028630D" w:rsidRPr="00D03C8A" w:rsidRDefault="006F7B83" w:rsidP="0028630D">
      <w:pPr>
        <w:jc w:val="center"/>
        <w:rPr>
          <w:rFonts w:asciiTheme="minorHAnsi" w:hAnsiTheme="minorHAnsi" w:cstheme="minorHAnsi"/>
          <w:b/>
          <w:sz w:val="28"/>
          <w:szCs w:val="28"/>
        </w:rPr>
      </w:pPr>
      <w:bookmarkStart w:id="0" w:name="_Hlk102382977"/>
      <w:r w:rsidRPr="00D03C8A">
        <w:rPr>
          <w:rFonts w:asciiTheme="minorHAnsi" w:hAnsiTheme="minorHAnsi" w:cstheme="minorHAnsi"/>
          <w:b/>
          <w:sz w:val="28"/>
          <w:szCs w:val="28"/>
        </w:rPr>
        <w:t xml:space="preserve">Make </w:t>
      </w:r>
      <w:r w:rsidR="00096E91">
        <w:rPr>
          <w:rFonts w:asciiTheme="minorHAnsi" w:hAnsiTheme="minorHAnsi" w:cstheme="minorHAnsi"/>
          <w:b/>
          <w:sz w:val="28"/>
          <w:szCs w:val="28"/>
        </w:rPr>
        <w:t>it a habit to buckle up!</w:t>
      </w:r>
    </w:p>
    <w:p w14:paraId="3B375514" w14:textId="77777777" w:rsidR="0028630D" w:rsidRPr="00D03C8A" w:rsidRDefault="006F7B83" w:rsidP="0028630D">
      <w:pPr>
        <w:jc w:val="center"/>
        <w:rPr>
          <w:rFonts w:asciiTheme="minorHAnsi" w:hAnsiTheme="minorHAnsi" w:cstheme="minorHAnsi"/>
          <w:b/>
          <w:sz w:val="26"/>
        </w:rPr>
      </w:pPr>
      <w:r w:rsidRPr="00D03C8A">
        <w:rPr>
          <w:rFonts w:asciiTheme="minorHAnsi" w:hAnsiTheme="minorHAnsi" w:cstheme="minorHAnsi"/>
          <w:b/>
          <w:sz w:val="26"/>
          <w:szCs w:val="28"/>
        </w:rPr>
        <w:t xml:space="preserve">By: </w:t>
      </w:r>
      <w:r w:rsidR="00326DD1" w:rsidRPr="00D03C8A">
        <w:rPr>
          <w:rFonts w:asciiTheme="minorHAnsi" w:hAnsiTheme="minorHAnsi" w:cstheme="minorHAnsi"/>
          <w:b/>
          <w:sz w:val="26"/>
          <w:szCs w:val="28"/>
        </w:rPr>
        <w:t>[Local Leader]</w:t>
      </w:r>
    </w:p>
    <w:bookmarkEnd w:id="0"/>
    <w:p w14:paraId="54C7B05D" w14:textId="77777777" w:rsidR="0028630D" w:rsidRPr="00D03C8A" w:rsidRDefault="0028630D" w:rsidP="0028630D">
      <w:pPr>
        <w:rPr>
          <w:rFonts w:asciiTheme="minorHAnsi" w:hAnsiTheme="minorHAnsi" w:cstheme="minorHAnsi"/>
        </w:rPr>
      </w:pPr>
    </w:p>
    <w:p w14:paraId="0BC5C04C" w14:textId="2BEA22F9" w:rsidR="002D7338" w:rsidRPr="002D7338" w:rsidRDefault="006F7B83" w:rsidP="0028630D">
      <w:pPr>
        <w:rPr>
          <w:rFonts w:asciiTheme="minorHAnsi" w:eastAsia="Calibri" w:hAnsiTheme="minorHAnsi" w:cstheme="minorHAnsi"/>
        </w:rPr>
      </w:pPr>
      <w:r w:rsidRPr="00D03C8A">
        <w:rPr>
          <w:rFonts w:asciiTheme="minorHAnsi" w:hAnsiTheme="minorHAnsi" w:cstheme="minorHAnsi"/>
        </w:rPr>
        <w:t>Brush teeth, eat breakfast, tie shoes—these are automatic actions taken by millions of Americans every day, often out of habit. Buckling your seat belt should be such an automatic action.</w:t>
      </w:r>
      <w:r w:rsidR="005D390A" w:rsidRPr="00D03C8A">
        <w:rPr>
          <w:rFonts w:asciiTheme="minorHAnsi" w:hAnsiTheme="minorHAnsi" w:cstheme="minorHAnsi"/>
        </w:rPr>
        <w:t xml:space="preserve">  </w:t>
      </w:r>
      <w:r w:rsidR="00D03C8A" w:rsidRPr="00D03C8A">
        <w:rPr>
          <w:rFonts w:asciiTheme="minorHAnsi" w:hAnsiTheme="minorHAnsi" w:cstheme="minorHAnsi"/>
        </w:rPr>
        <w:t>In fact, taking two seconds to snap that seat belt should be the automatic next step after sitting down in a vehicle.</w:t>
      </w:r>
    </w:p>
    <w:p w14:paraId="3C6ED54A" w14:textId="77777777" w:rsidR="002D7338" w:rsidRPr="002D7338" w:rsidRDefault="002D7338" w:rsidP="0028630D">
      <w:pPr>
        <w:rPr>
          <w:rFonts w:asciiTheme="minorHAnsi" w:eastAsia="Calibri" w:hAnsiTheme="minorHAnsi" w:cstheme="minorHAnsi"/>
        </w:rPr>
      </w:pPr>
    </w:p>
    <w:p w14:paraId="02F93BC6" w14:textId="77777777" w:rsidR="00A100EC" w:rsidRPr="00262807" w:rsidRDefault="00A100EC" w:rsidP="00A100EC">
      <w:pPr>
        <w:rPr>
          <w:rFonts w:asciiTheme="minorHAnsi" w:hAnsiTheme="minorHAnsi" w:cstheme="minorHAnsi"/>
        </w:rPr>
      </w:pPr>
      <w:r w:rsidRPr="00262807">
        <w:rPr>
          <w:rFonts w:asciiTheme="minorHAnsi" w:hAnsiTheme="minorHAnsi" w:cstheme="minorHAnsi"/>
        </w:rPr>
        <w:t>Unfortunately, each</w:t>
      </w:r>
      <w:r>
        <w:rPr>
          <w:rFonts w:asciiTheme="minorHAnsi" w:hAnsiTheme="minorHAnsi" w:cstheme="minorHAnsi"/>
        </w:rPr>
        <w:t xml:space="preserve"> year in Kentucky, more than 50 </w:t>
      </w:r>
      <w:r w:rsidRPr="00262807">
        <w:rPr>
          <w:rFonts w:asciiTheme="minorHAnsi" w:hAnsiTheme="minorHAnsi" w:cstheme="minorHAnsi"/>
        </w:rPr>
        <w:t>percent of those killed on our roadways are unrestrained. Even more horrifying are the children and infants included in this number. They are the youngest victims, and are almost always reliant upon adults to correctly buckle them in to their car seats or boosters.</w:t>
      </w:r>
    </w:p>
    <w:p w14:paraId="2E76BDC6" w14:textId="77777777" w:rsidR="006F7B83" w:rsidRPr="00EF7CD7" w:rsidRDefault="006F7B83" w:rsidP="0028630D">
      <w:pPr>
        <w:rPr>
          <w:rFonts w:asciiTheme="minorHAnsi" w:hAnsiTheme="minorHAnsi" w:cstheme="minorHAnsi"/>
        </w:rPr>
      </w:pPr>
    </w:p>
    <w:p w14:paraId="1C5B1A2B" w14:textId="51701B94" w:rsidR="00BB2CCD" w:rsidRPr="002D7338" w:rsidRDefault="00A100EC" w:rsidP="00A100EC">
      <w:pPr>
        <w:rPr>
          <w:rFonts w:asciiTheme="minorHAnsi" w:eastAsia="Calibri" w:hAnsiTheme="minorHAnsi" w:cstheme="minorHAnsi"/>
        </w:rPr>
      </w:pPr>
      <w:r w:rsidRPr="002D7338">
        <w:rPr>
          <w:rFonts w:asciiTheme="minorHAnsi" w:hAnsiTheme="minorHAnsi" w:cstheme="minorHAnsi"/>
        </w:rPr>
        <w:t>As law enforcement officers, it is our greatest wish to spread the message about the importance of seat belt</w:t>
      </w:r>
      <w:r>
        <w:rPr>
          <w:rFonts w:asciiTheme="minorHAnsi" w:hAnsiTheme="minorHAnsi" w:cstheme="minorHAnsi"/>
        </w:rPr>
        <w:t>s</w:t>
      </w:r>
      <w:r w:rsidRPr="002D7338">
        <w:rPr>
          <w:rFonts w:asciiTheme="minorHAnsi" w:hAnsiTheme="minorHAnsi" w:cstheme="minorHAnsi"/>
        </w:rPr>
        <w:t xml:space="preserve">, and remind people </w:t>
      </w:r>
      <w:r>
        <w:rPr>
          <w:rFonts w:asciiTheme="minorHAnsi" w:hAnsiTheme="minorHAnsi" w:cstheme="minorHAnsi"/>
        </w:rPr>
        <w:t>that the two-seconds it takes to buckle up</w:t>
      </w:r>
      <w:r w:rsidRPr="002D7338">
        <w:rPr>
          <w:rFonts w:asciiTheme="minorHAnsi" w:eastAsia="Calibri" w:hAnsiTheme="minorHAnsi" w:cstheme="minorHAnsi"/>
        </w:rPr>
        <w:t xml:space="preserve"> is the </w:t>
      </w:r>
      <w:r>
        <w:rPr>
          <w:rFonts w:asciiTheme="minorHAnsi" w:eastAsia="Calibri" w:hAnsiTheme="minorHAnsi" w:cstheme="minorHAnsi"/>
        </w:rPr>
        <w:t>easiest way to</w:t>
      </w:r>
      <w:r w:rsidRPr="002D7338">
        <w:rPr>
          <w:rFonts w:asciiTheme="minorHAnsi" w:eastAsia="Calibri" w:hAnsiTheme="minorHAnsi" w:cstheme="minorHAnsi"/>
        </w:rPr>
        <w:t xml:space="preserve"> reduce your chance of injury or death.</w:t>
      </w:r>
      <w:r>
        <w:rPr>
          <w:rFonts w:asciiTheme="minorHAnsi" w:eastAsia="Calibri" w:hAnsiTheme="minorHAnsi" w:cstheme="minorHAnsi"/>
        </w:rPr>
        <w:t xml:space="preserve">  </w:t>
      </w:r>
      <w:r w:rsidRPr="00A100EC">
        <w:rPr>
          <w:rFonts w:asciiTheme="minorHAnsi" w:hAnsiTheme="minorHAnsi" w:cstheme="minorHAnsi"/>
        </w:rPr>
        <w:t>That is why</w:t>
      </w:r>
      <w:r>
        <w:rPr>
          <w:rFonts w:asciiTheme="minorHAnsi" w:hAnsiTheme="minorHAnsi" w:cstheme="minorHAnsi"/>
          <w:b/>
        </w:rPr>
        <w:t xml:space="preserve"> </w:t>
      </w:r>
      <w:r w:rsidR="00FE10CB" w:rsidRPr="00EF7CD7">
        <w:rPr>
          <w:rFonts w:asciiTheme="minorHAnsi" w:hAnsiTheme="minorHAnsi" w:cstheme="minorHAnsi"/>
          <w:b/>
        </w:rPr>
        <w:t>[</w:t>
      </w:r>
      <w:r w:rsidR="00F50705">
        <w:rPr>
          <w:rFonts w:asciiTheme="minorHAnsi" w:hAnsiTheme="minorHAnsi" w:cstheme="minorHAnsi"/>
          <w:b/>
        </w:rPr>
        <w:t>L</w:t>
      </w:r>
      <w:r w:rsidR="00FE10CB" w:rsidRPr="00EF7CD7">
        <w:rPr>
          <w:rFonts w:asciiTheme="minorHAnsi" w:hAnsiTheme="minorHAnsi" w:cstheme="minorHAnsi"/>
          <w:b/>
        </w:rPr>
        <w:t>aw enforcement agency]</w:t>
      </w:r>
      <w:r w:rsidR="00FE10CB" w:rsidRPr="00EF7CD7">
        <w:rPr>
          <w:rFonts w:asciiTheme="minorHAnsi" w:hAnsiTheme="minorHAnsi" w:cstheme="minorHAnsi"/>
        </w:rPr>
        <w:t xml:space="preserve"> is joining </w:t>
      </w:r>
      <w:r w:rsidR="001B45A8" w:rsidRPr="00EF7CD7">
        <w:rPr>
          <w:rFonts w:asciiTheme="minorHAnsi" w:hAnsiTheme="minorHAnsi" w:cstheme="minorHAnsi"/>
        </w:rPr>
        <w:t xml:space="preserve">the </w:t>
      </w:r>
      <w:r w:rsidR="00BD3024">
        <w:rPr>
          <w:rFonts w:asciiTheme="minorHAnsi" w:hAnsiTheme="minorHAnsi" w:cstheme="minorHAnsi"/>
        </w:rPr>
        <w:t xml:space="preserve">Kentucky Office of Highway Safety (KOHS), the </w:t>
      </w:r>
      <w:r w:rsidR="001B45A8" w:rsidRPr="00EF7CD7">
        <w:rPr>
          <w:rFonts w:asciiTheme="minorHAnsi" w:hAnsiTheme="minorHAnsi" w:cstheme="minorHAnsi"/>
        </w:rPr>
        <w:t xml:space="preserve">National Highway Traffic Safety Administration (NHTSA) </w:t>
      </w:r>
      <w:r w:rsidR="00FE10CB" w:rsidRPr="00EF7CD7">
        <w:rPr>
          <w:rFonts w:asciiTheme="minorHAnsi" w:hAnsiTheme="minorHAnsi" w:cstheme="minorHAnsi"/>
        </w:rPr>
        <w:t xml:space="preserve">and law enforcement </w:t>
      </w:r>
      <w:r w:rsidR="00EF7CD7">
        <w:rPr>
          <w:rFonts w:asciiTheme="minorHAnsi" w:hAnsiTheme="minorHAnsi" w:cstheme="minorHAnsi"/>
        </w:rPr>
        <w:t xml:space="preserve">nationwide for the </w:t>
      </w:r>
      <w:r w:rsidR="00054203">
        <w:rPr>
          <w:rFonts w:asciiTheme="minorHAnsi" w:hAnsiTheme="minorHAnsi" w:cstheme="minorHAnsi"/>
        </w:rPr>
        <w:t>202</w:t>
      </w:r>
      <w:r w:rsidR="00BD3024">
        <w:rPr>
          <w:rFonts w:asciiTheme="minorHAnsi" w:hAnsiTheme="minorHAnsi" w:cstheme="minorHAnsi"/>
        </w:rPr>
        <w:t>3</w:t>
      </w:r>
      <w:r w:rsidR="00FE10CB" w:rsidRPr="00EF7CD7">
        <w:rPr>
          <w:rFonts w:asciiTheme="minorHAnsi" w:hAnsiTheme="minorHAnsi" w:cstheme="minorHAnsi"/>
        </w:rPr>
        <w:t xml:space="preserve"> Click It or Ticket enforcement mobilization</w:t>
      </w:r>
      <w:r w:rsidR="00F50705">
        <w:rPr>
          <w:rFonts w:asciiTheme="minorHAnsi" w:hAnsiTheme="minorHAnsi" w:cstheme="minorHAnsi"/>
        </w:rPr>
        <w:t xml:space="preserve"> </w:t>
      </w:r>
      <w:r w:rsidR="00054203" w:rsidRPr="00CE0278">
        <w:rPr>
          <w:rFonts w:asciiTheme="minorHAnsi" w:hAnsiTheme="minorHAnsi" w:cstheme="minorHAnsi"/>
        </w:rPr>
        <w:t>May 2</w:t>
      </w:r>
      <w:r w:rsidR="00BD3024">
        <w:rPr>
          <w:rFonts w:asciiTheme="minorHAnsi" w:hAnsiTheme="minorHAnsi" w:cstheme="minorHAnsi"/>
        </w:rPr>
        <w:t>2</w:t>
      </w:r>
      <w:r w:rsidR="00054203" w:rsidRPr="00CE0278">
        <w:rPr>
          <w:rFonts w:asciiTheme="minorHAnsi" w:hAnsiTheme="minorHAnsi" w:cstheme="minorHAnsi"/>
        </w:rPr>
        <w:t xml:space="preserve"> – June </w:t>
      </w:r>
      <w:r w:rsidR="00BD3024">
        <w:rPr>
          <w:rFonts w:asciiTheme="minorHAnsi" w:hAnsiTheme="minorHAnsi" w:cstheme="minorHAnsi"/>
        </w:rPr>
        <w:t>4</w:t>
      </w:r>
      <w:r w:rsidR="00FE10CB" w:rsidRPr="00EF7CD7">
        <w:rPr>
          <w:rFonts w:asciiTheme="minorHAnsi" w:hAnsiTheme="minorHAnsi" w:cstheme="minorHAnsi"/>
        </w:rPr>
        <w:t xml:space="preserve">. </w:t>
      </w:r>
    </w:p>
    <w:p w14:paraId="6E07A7CE" w14:textId="77777777" w:rsidR="001E09A5" w:rsidRPr="00EF7CD7" w:rsidRDefault="001E09A5" w:rsidP="001E09A5">
      <w:pPr>
        <w:rPr>
          <w:rFonts w:asciiTheme="minorHAnsi" w:hAnsiTheme="minorHAnsi" w:cstheme="minorHAnsi"/>
          <w:b/>
        </w:rPr>
      </w:pPr>
    </w:p>
    <w:p w14:paraId="14ADBC57" w14:textId="681F1E49" w:rsidR="00BD3024" w:rsidRDefault="00BD3024" w:rsidP="00BD3024">
      <w:pPr>
        <w:rPr>
          <w:rFonts w:asciiTheme="minorHAnsi" w:hAnsiTheme="minorHAnsi" w:cstheme="minorHAnsi"/>
          <w:b/>
        </w:rPr>
      </w:pPr>
      <w:r w:rsidRPr="00EF7CD7">
        <w:rPr>
          <w:rFonts w:asciiTheme="minorHAnsi" w:hAnsiTheme="minorHAnsi" w:cstheme="minorHAnsi"/>
          <w:b/>
        </w:rPr>
        <w:t>[Insert city/county stats]</w:t>
      </w:r>
      <w:r w:rsidRPr="00EF7CD7">
        <w:rPr>
          <w:rFonts w:asciiTheme="minorHAnsi" w:hAnsiTheme="minorHAnsi" w:cstheme="minorHAnsi"/>
        </w:rPr>
        <w:t xml:space="preserve">. </w:t>
      </w:r>
      <w:r w:rsidRPr="00EF7CD7">
        <w:rPr>
          <w:rFonts w:asciiTheme="minorHAnsi" w:hAnsiTheme="minorHAnsi" w:cstheme="minorHAnsi"/>
          <w:b/>
        </w:rPr>
        <w:t xml:space="preserve"> </w:t>
      </w:r>
    </w:p>
    <w:p w14:paraId="0CD9B7B4" w14:textId="77777777" w:rsidR="00BD3024" w:rsidRDefault="00BD3024" w:rsidP="00BD3024">
      <w:pPr>
        <w:rPr>
          <w:rFonts w:asciiTheme="minorHAnsi" w:hAnsiTheme="minorHAnsi" w:cstheme="minorHAnsi"/>
          <w:b/>
        </w:rPr>
      </w:pPr>
    </w:p>
    <w:p w14:paraId="36BD6EEA" w14:textId="117CEC72" w:rsidR="00EB68B3" w:rsidRPr="00EB68B3" w:rsidRDefault="00EB68B3" w:rsidP="00EB68B3">
      <w:pPr>
        <w:pStyle w:val="NoSpacing"/>
        <w:rPr>
          <w:rFonts w:cstheme="minorHAnsi"/>
          <w:sz w:val="24"/>
          <w:szCs w:val="24"/>
        </w:rPr>
      </w:pPr>
      <w:r w:rsidRPr="00EB68B3">
        <w:rPr>
          <w:rFonts w:cstheme="minorHAnsi"/>
          <w:sz w:val="24"/>
          <w:szCs w:val="24"/>
        </w:rPr>
        <w:t>To help spread the message in</w:t>
      </w:r>
      <w:r w:rsidRPr="00EB68B3">
        <w:rPr>
          <w:rFonts w:cstheme="minorHAnsi"/>
          <w:b/>
          <w:sz w:val="24"/>
          <w:szCs w:val="24"/>
        </w:rPr>
        <w:t xml:space="preserve"> [county name] </w:t>
      </w:r>
      <w:r w:rsidRPr="00EB68B3">
        <w:rPr>
          <w:rFonts w:cstheme="minorHAnsi"/>
          <w:sz w:val="24"/>
          <w:szCs w:val="24"/>
        </w:rPr>
        <w:t>we</w:t>
      </w:r>
      <w:r w:rsidRPr="00EB68B3">
        <w:rPr>
          <w:rFonts w:cstheme="minorHAnsi"/>
          <w:b/>
          <w:sz w:val="24"/>
          <w:szCs w:val="24"/>
        </w:rPr>
        <w:t xml:space="preserve"> </w:t>
      </w:r>
      <w:r w:rsidRPr="00EB68B3">
        <w:rPr>
          <w:rFonts w:cstheme="minorHAnsi"/>
          <w:sz w:val="24"/>
          <w:szCs w:val="24"/>
        </w:rPr>
        <w:t xml:space="preserve">participated in the </w:t>
      </w:r>
      <w:r w:rsidR="00BD3024">
        <w:rPr>
          <w:rFonts w:cstheme="minorHAnsi"/>
          <w:sz w:val="24"/>
          <w:szCs w:val="24"/>
        </w:rPr>
        <w:t>KOHS</w:t>
      </w:r>
      <w:r w:rsidRPr="00EB68B3">
        <w:rPr>
          <w:rFonts w:cstheme="minorHAnsi"/>
          <w:sz w:val="24"/>
          <w:szCs w:val="24"/>
        </w:rPr>
        <w:t xml:space="preserve"> Click It or Ticket “Local Heroes” initiative, utilizing actual officers, deputies and Troopers in localized public service announcements</w:t>
      </w:r>
      <w:r w:rsidR="00BD3024">
        <w:rPr>
          <w:rFonts w:cstheme="minorHAnsi"/>
          <w:sz w:val="24"/>
          <w:szCs w:val="24"/>
        </w:rPr>
        <w:t xml:space="preserve">.  </w:t>
      </w:r>
      <w:r w:rsidRPr="00EB68B3">
        <w:rPr>
          <w:rFonts w:cstheme="minorHAnsi"/>
          <w:sz w:val="24"/>
          <w:szCs w:val="24"/>
        </w:rPr>
        <w:t xml:space="preserve">You may view our </w:t>
      </w:r>
      <w:r w:rsidR="00BD3024">
        <w:rPr>
          <w:rFonts w:cstheme="minorHAnsi"/>
          <w:sz w:val="24"/>
          <w:szCs w:val="24"/>
        </w:rPr>
        <w:t>video</w:t>
      </w:r>
      <w:r w:rsidRPr="00EB68B3">
        <w:rPr>
          <w:rFonts w:cstheme="minorHAnsi"/>
          <w:sz w:val="24"/>
          <w:szCs w:val="24"/>
        </w:rPr>
        <w:t xml:space="preserve"> here </w:t>
      </w:r>
      <w:r w:rsidRPr="00EB68B3">
        <w:rPr>
          <w:rFonts w:cstheme="minorHAnsi"/>
          <w:b/>
          <w:sz w:val="24"/>
          <w:szCs w:val="24"/>
        </w:rPr>
        <w:t>[link to LE agency social media post with video].</w:t>
      </w:r>
    </w:p>
    <w:p w14:paraId="1C54E233" w14:textId="77777777" w:rsidR="00262807" w:rsidRDefault="00262807" w:rsidP="00262807">
      <w:pPr>
        <w:rPr>
          <w:rFonts w:asciiTheme="minorHAnsi" w:hAnsiTheme="minorHAnsi" w:cstheme="minorHAnsi"/>
          <w:b/>
        </w:rPr>
      </w:pPr>
    </w:p>
    <w:p w14:paraId="10A28C44" w14:textId="46EBD216" w:rsidR="00BD3024" w:rsidRDefault="00BD3024" w:rsidP="00BD3024">
      <w:pPr>
        <w:rPr>
          <w:rFonts w:asciiTheme="minorHAnsi" w:hAnsiTheme="minorHAnsi" w:cstheme="minorHAnsi"/>
        </w:rPr>
      </w:pPr>
      <w:bookmarkStart w:id="1" w:name="_Hlk134172014"/>
      <w:r w:rsidRPr="00BD3024">
        <w:rPr>
          <w:rFonts w:asciiTheme="minorHAnsi" w:hAnsiTheme="minorHAnsi" w:cstheme="minorHAnsi"/>
        </w:rPr>
        <w:t>We want seat belt use to be an automatic habit for both drivers and passengers</w:t>
      </w:r>
      <w:r>
        <w:rPr>
          <w:rFonts w:asciiTheme="minorHAnsi" w:hAnsiTheme="minorHAnsi" w:cstheme="minorHAnsi"/>
        </w:rPr>
        <w:t xml:space="preserve">.  </w:t>
      </w:r>
      <w:r w:rsidRPr="00BD3024">
        <w:rPr>
          <w:rFonts w:asciiTheme="minorHAnsi" w:hAnsiTheme="minorHAnsi" w:cstheme="minorHAnsi"/>
        </w:rPr>
        <w:t>No matter the type of vehicle you’re in or time of day you’re driving, the best way to stay safe is to wear your seat belt – every trip, every time.</w:t>
      </w:r>
    </w:p>
    <w:p w14:paraId="5FE77779" w14:textId="77777777" w:rsidR="00BD3024" w:rsidRPr="00BD3024" w:rsidRDefault="00BD3024" w:rsidP="00BD3024">
      <w:pPr>
        <w:rPr>
          <w:rFonts w:asciiTheme="minorHAnsi" w:hAnsiTheme="minorHAnsi" w:cstheme="minorHAnsi"/>
        </w:rPr>
      </w:pPr>
    </w:p>
    <w:p w14:paraId="226A623C" w14:textId="77777777" w:rsidR="007034A0" w:rsidRPr="00135F90" w:rsidRDefault="00BD3024" w:rsidP="007034A0">
      <w:pPr>
        <w:tabs>
          <w:tab w:val="left" w:pos="2400"/>
        </w:tabs>
        <w:autoSpaceDE w:val="0"/>
        <w:autoSpaceDN w:val="0"/>
        <w:adjustRightInd w:val="0"/>
        <w:rPr>
          <w:rFonts w:asciiTheme="minorHAnsi" w:eastAsia="Calibri" w:hAnsiTheme="minorHAnsi" w:cstheme="minorHAnsi"/>
          <w:szCs w:val="22"/>
        </w:rPr>
      </w:pPr>
      <w:r w:rsidRPr="00BD3024">
        <w:rPr>
          <w:rFonts w:asciiTheme="minorHAnsi" w:hAnsiTheme="minorHAnsi" w:cstheme="minorHAnsi"/>
        </w:rPr>
        <w:t xml:space="preserve">According to the KOHS, of the 744 roadway deaths last year in Kentucky, 512 were occupants of motor vehicles. Of those killed in motor vehicle crashes, 268 were either not wearing a seat belt or were not properly restrained in a car seat or booster seat. </w:t>
      </w:r>
      <w:r w:rsidR="007034A0" w:rsidRPr="00135F90">
        <w:rPr>
          <w:rFonts w:asciiTheme="minorHAnsi" w:eastAsia="Calibri" w:hAnsiTheme="minorHAnsi" w:cstheme="minorHAnsi"/>
          <w:szCs w:val="22"/>
        </w:rPr>
        <w:t xml:space="preserve">Seven of the 512 were children </w:t>
      </w:r>
      <w:proofErr w:type="gramStart"/>
      <w:r w:rsidR="007034A0" w:rsidRPr="00135F90">
        <w:rPr>
          <w:rFonts w:asciiTheme="minorHAnsi" w:eastAsia="Calibri" w:hAnsiTheme="minorHAnsi" w:cstheme="minorHAnsi"/>
          <w:szCs w:val="22"/>
        </w:rPr>
        <w:t>age</w:t>
      </w:r>
      <w:proofErr w:type="gramEnd"/>
      <w:r w:rsidR="007034A0" w:rsidRPr="00135F90">
        <w:rPr>
          <w:rFonts w:asciiTheme="minorHAnsi" w:eastAsia="Calibri" w:hAnsiTheme="minorHAnsi" w:cstheme="minorHAnsi"/>
          <w:szCs w:val="22"/>
        </w:rPr>
        <w:t xml:space="preserve"> 9 and under. One of the seven was improperly restrained.</w:t>
      </w:r>
    </w:p>
    <w:p w14:paraId="293469E8" w14:textId="66476F9C" w:rsidR="00BD3024" w:rsidRPr="00BD3024" w:rsidRDefault="00BD3024" w:rsidP="00BD3024">
      <w:pPr>
        <w:rPr>
          <w:rFonts w:asciiTheme="minorHAnsi" w:hAnsiTheme="minorHAnsi" w:cstheme="minorHAnsi"/>
        </w:rPr>
      </w:pPr>
    </w:p>
    <w:bookmarkEnd w:id="1"/>
    <w:p w14:paraId="5F07780D" w14:textId="77777777" w:rsidR="00A00636" w:rsidRPr="00EF7CD7" w:rsidRDefault="001E09A5" w:rsidP="00A00636">
      <w:pPr>
        <w:rPr>
          <w:rFonts w:asciiTheme="minorHAnsi" w:hAnsiTheme="minorHAnsi" w:cstheme="minorHAnsi"/>
        </w:rPr>
      </w:pPr>
      <w:r w:rsidRPr="00EF7CD7">
        <w:rPr>
          <w:rFonts w:asciiTheme="minorHAnsi" w:hAnsiTheme="minorHAnsi" w:cstheme="minorHAnsi"/>
        </w:rPr>
        <w:lastRenderedPageBreak/>
        <w:t xml:space="preserve">This is not a campaign to write tickets or train law enforcement. This is a campaign to help keep people safe and alive. We see the causalities of not </w:t>
      </w:r>
      <w:r w:rsidR="00EB68B3">
        <w:rPr>
          <w:rFonts w:asciiTheme="minorHAnsi" w:hAnsiTheme="minorHAnsi" w:cstheme="minorHAnsi"/>
        </w:rPr>
        <w:t>buckling up</w:t>
      </w:r>
      <w:r w:rsidRPr="00EF7CD7">
        <w:rPr>
          <w:rFonts w:asciiTheme="minorHAnsi" w:hAnsiTheme="minorHAnsi" w:cstheme="minorHAnsi"/>
        </w:rPr>
        <w:t xml:space="preserve">, and we do not wish that devastation on anyone. </w:t>
      </w:r>
      <w:r w:rsidR="005D390A" w:rsidRPr="00EF7CD7">
        <w:rPr>
          <w:rFonts w:asciiTheme="minorHAnsi" w:hAnsiTheme="minorHAnsi" w:cstheme="minorHAnsi"/>
          <w:iCs/>
        </w:rPr>
        <w:t>Believe me</w:t>
      </w:r>
      <w:r w:rsidRPr="00EF7CD7">
        <w:rPr>
          <w:rFonts w:asciiTheme="minorHAnsi" w:hAnsiTheme="minorHAnsi" w:cstheme="minorHAnsi"/>
        </w:rPr>
        <w:t>—</w:t>
      </w:r>
      <w:r w:rsidR="005D390A" w:rsidRPr="00EF7CD7">
        <w:rPr>
          <w:rFonts w:asciiTheme="minorHAnsi" w:hAnsiTheme="minorHAnsi" w:cstheme="minorHAnsi"/>
          <w:iCs/>
        </w:rPr>
        <w:t>w</w:t>
      </w:r>
      <w:r w:rsidR="00A00636" w:rsidRPr="00EF7CD7">
        <w:rPr>
          <w:rFonts w:asciiTheme="minorHAnsi" w:hAnsiTheme="minorHAnsi" w:cstheme="minorHAnsi"/>
          <w:iCs/>
        </w:rPr>
        <w:t>e would rather write a seat belt citation than make a death notification.</w:t>
      </w:r>
    </w:p>
    <w:p w14:paraId="3C956A2F" w14:textId="77777777" w:rsidR="00A00636" w:rsidRPr="00EF7CD7" w:rsidRDefault="00A00636" w:rsidP="00A00636">
      <w:pPr>
        <w:rPr>
          <w:rFonts w:asciiTheme="minorHAnsi" w:hAnsiTheme="minorHAnsi" w:cstheme="minorHAnsi"/>
          <w:iCs/>
        </w:rPr>
      </w:pPr>
    </w:p>
    <w:p w14:paraId="7997B3AF" w14:textId="36E77240" w:rsidR="00D03C8A" w:rsidRPr="00CD1D03" w:rsidRDefault="007034A0" w:rsidP="00D03C8A">
      <w:pPr>
        <w:rPr>
          <w:rFonts w:asciiTheme="minorHAnsi" w:hAnsiTheme="minorHAnsi" w:cstheme="minorHAnsi"/>
          <w:iCs/>
        </w:rPr>
      </w:pPr>
      <w:r>
        <w:rPr>
          <w:rFonts w:asciiTheme="minorHAnsi" w:hAnsiTheme="minorHAnsi" w:cstheme="minorHAnsi"/>
          <w:iCs/>
        </w:rPr>
        <w:t>P</w:t>
      </w:r>
      <w:r w:rsidR="00D03C8A" w:rsidRPr="00CD1D03">
        <w:rPr>
          <w:rFonts w:asciiTheme="minorHAnsi" w:hAnsiTheme="minorHAnsi" w:cstheme="minorHAnsi"/>
          <w:iCs/>
        </w:rPr>
        <w:t xml:space="preserve">lease, </w:t>
      </w:r>
      <w:r w:rsidR="00D03C8A">
        <w:rPr>
          <w:rFonts w:asciiTheme="minorHAnsi" w:hAnsiTheme="minorHAnsi" w:cstheme="minorHAnsi"/>
          <w:iCs/>
        </w:rPr>
        <w:t>b</w:t>
      </w:r>
      <w:r w:rsidR="00D03C8A" w:rsidRPr="00EF7CD7">
        <w:rPr>
          <w:rFonts w:asciiTheme="minorHAnsi" w:hAnsiTheme="minorHAnsi" w:cstheme="minorHAnsi"/>
          <w:iCs/>
        </w:rPr>
        <w:t xml:space="preserve">uckle up </w:t>
      </w:r>
      <w:r w:rsidR="00D03C8A" w:rsidRPr="00EF7CD7">
        <w:rPr>
          <w:rFonts w:asciiTheme="minorHAnsi" w:hAnsiTheme="minorHAnsi" w:cstheme="minorHAnsi"/>
          <w:b/>
        </w:rPr>
        <w:t>[county/city]</w:t>
      </w:r>
      <w:r w:rsidR="00D03C8A" w:rsidRPr="00EF7CD7">
        <w:rPr>
          <w:rFonts w:asciiTheme="minorHAnsi" w:hAnsiTheme="minorHAnsi" w:cstheme="minorHAnsi"/>
        </w:rPr>
        <w:t xml:space="preserve">.  </w:t>
      </w:r>
    </w:p>
    <w:p w14:paraId="55B4319E" w14:textId="4BD9B23D" w:rsidR="00A00636" w:rsidRPr="00231F99" w:rsidRDefault="00A00636" w:rsidP="00D03C8A">
      <w:pPr>
        <w:rPr>
          <w:rFonts w:asciiTheme="minorHAnsi" w:hAnsiTheme="minorHAnsi" w:cstheme="minorHAnsi"/>
        </w:rPr>
      </w:pPr>
    </w:p>
    <w:sectPr w:rsidR="00A00636" w:rsidRPr="00231F99" w:rsidSect="001B2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34D52"/>
    <w:multiLevelType w:val="hybridMultilevel"/>
    <w:tmpl w:val="F6CC87E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0E6D0F"/>
    <w:multiLevelType w:val="hybridMultilevel"/>
    <w:tmpl w:val="2998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40945">
    <w:abstractNumId w:val="0"/>
  </w:num>
  <w:num w:numId="2" w16cid:durableId="1793672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30D"/>
    <w:rsid w:val="00054203"/>
    <w:rsid w:val="00096E91"/>
    <w:rsid w:val="000A5EA6"/>
    <w:rsid w:val="00170DA4"/>
    <w:rsid w:val="001B2BBF"/>
    <w:rsid w:val="001B45A8"/>
    <w:rsid w:val="001E0762"/>
    <w:rsid w:val="001E09A5"/>
    <w:rsid w:val="00231F99"/>
    <w:rsid w:val="00262807"/>
    <w:rsid w:val="0028630D"/>
    <w:rsid w:val="002D7338"/>
    <w:rsid w:val="002F0943"/>
    <w:rsid w:val="00307BBB"/>
    <w:rsid w:val="00326DD1"/>
    <w:rsid w:val="003B5CB9"/>
    <w:rsid w:val="004402A2"/>
    <w:rsid w:val="00493126"/>
    <w:rsid w:val="00515488"/>
    <w:rsid w:val="005453EA"/>
    <w:rsid w:val="005D1657"/>
    <w:rsid w:val="005D390A"/>
    <w:rsid w:val="005E4C7E"/>
    <w:rsid w:val="00601914"/>
    <w:rsid w:val="006152F4"/>
    <w:rsid w:val="00680D67"/>
    <w:rsid w:val="00692934"/>
    <w:rsid w:val="006B5B67"/>
    <w:rsid w:val="006F76B8"/>
    <w:rsid w:val="006F7B83"/>
    <w:rsid w:val="007034A0"/>
    <w:rsid w:val="00707179"/>
    <w:rsid w:val="007307CC"/>
    <w:rsid w:val="007971FF"/>
    <w:rsid w:val="007A073E"/>
    <w:rsid w:val="007C41C9"/>
    <w:rsid w:val="007C6687"/>
    <w:rsid w:val="00836C7D"/>
    <w:rsid w:val="00901968"/>
    <w:rsid w:val="00927AEF"/>
    <w:rsid w:val="009941D2"/>
    <w:rsid w:val="009D3273"/>
    <w:rsid w:val="009F093E"/>
    <w:rsid w:val="00A00636"/>
    <w:rsid w:val="00A100EC"/>
    <w:rsid w:val="00A34F5A"/>
    <w:rsid w:val="00A7366F"/>
    <w:rsid w:val="00B05EBE"/>
    <w:rsid w:val="00B949E7"/>
    <w:rsid w:val="00BB2CCD"/>
    <w:rsid w:val="00BD3024"/>
    <w:rsid w:val="00C16E35"/>
    <w:rsid w:val="00D03C8A"/>
    <w:rsid w:val="00DC3B30"/>
    <w:rsid w:val="00DF1510"/>
    <w:rsid w:val="00DF4BE1"/>
    <w:rsid w:val="00E2614C"/>
    <w:rsid w:val="00EB68B3"/>
    <w:rsid w:val="00EF7CD7"/>
    <w:rsid w:val="00F3654C"/>
    <w:rsid w:val="00F50705"/>
    <w:rsid w:val="00FE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6652"/>
  <w15:docId w15:val="{52AE9D31-D514-4072-A8E8-CF066292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0D"/>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D67"/>
    <w:rPr>
      <w:rFonts w:ascii="Tahoma" w:hAnsi="Tahoma" w:cs="Tahoma"/>
      <w:sz w:val="16"/>
      <w:szCs w:val="16"/>
    </w:rPr>
  </w:style>
  <w:style w:type="character" w:customStyle="1" w:styleId="BalloonTextChar">
    <w:name w:val="Balloon Text Char"/>
    <w:basedOn w:val="DefaultParagraphFont"/>
    <w:link w:val="BalloonText"/>
    <w:uiPriority w:val="99"/>
    <w:semiHidden/>
    <w:rsid w:val="00680D67"/>
    <w:rPr>
      <w:rFonts w:ascii="Tahoma" w:eastAsia="Times New Roman" w:hAnsi="Tahoma" w:cs="Tahoma"/>
      <w:sz w:val="16"/>
      <w:szCs w:val="16"/>
    </w:rPr>
  </w:style>
  <w:style w:type="paragraph" w:styleId="NoSpacing">
    <w:name w:val="No Spacing"/>
    <w:uiPriority w:val="1"/>
    <w:qFormat/>
    <w:rsid w:val="00EB68B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91376">
      <w:bodyDiv w:val="1"/>
      <w:marLeft w:val="0"/>
      <w:marRight w:val="0"/>
      <w:marTop w:val="0"/>
      <w:marBottom w:val="0"/>
      <w:divBdr>
        <w:top w:val="none" w:sz="0" w:space="0" w:color="auto"/>
        <w:left w:val="none" w:sz="0" w:space="0" w:color="auto"/>
        <w:bottom w:val="none" w:sz="0" w:space="0" w:color="auto"/>
        <w:right w:val="none" w:sz="0" w:space="0" w:color="auto"/>
      </w:divBdr>
    </w:div>
    <w:div w:id="1412891634">
      <w:bodyDiv w:val="1"/>
      <w:marLeft w:val="0"/>
      <w:marRight w:val="0"/>
      <w:marTop w:val="0"/>
      <w:marBottom w:val="0"/>
      <w:divBdr>
        <w:top w:val="none" w:sz="0" w:space="0" w:color="auto"/>
        <w:left w:val="none" w:sz="0" w:space="0" w:color="auto"/>
        <w:bottom w:val="none" w:sz="0" w:space="0" w:color="auto"/>
        <w:right w:val="none" w:sz="0" w:space="0" w:color="auto"/>
      </w:divBdr>
    </w:div>
    <w:div w:id="1521897685">
      <w:bodyDiv w:val="1"/>
      <w:marLeft w:val="0"/>
      <w:marRight w:val="0"/>
      <w:marTop w:val="0"/>
      <w:marBottom w:val="0"/>
      <w:divBdr>
        <w:top w:val="none" w:sz="0" w:space="0" w:color="auto"/>
        <w:left w:val="none" w:sz="0" w:space="0" w:color="auto"/>
        <w:bottom w:val="none" w:sz="0" w:space="0" w:color="auto"/>
        <w:right w:val="none" w:sz="0" w:space="0" w:color="auto"/>
      </w:divBdr>
    </w:div>
    <w:div w:id="1948190652">
      <w:bodyDiv w:val="1"/>
      <w:marLeft w:val="0"/>
      <w:marRight w:val="0"/>
      <w:marTop w:val="0"/>
      <w:marBottom w:val="0"/>
      <w:divBdr>
        <w:top w:val="none" w:sz="0" w:space="0" w:color="auto"/>
        <w:left w:val="none" w:sz="0" w:space="0" w:color="auto"/>
        <w:bottom w:val="none" w:sz="0" w:space="0" w:color="auto"/>
        <w:right w:val="none" w:sz="0" w:space="0" w:color="auto"/>
      </w:divBdr>
    </w:div>
    <w:div w:id="2129424762">
      <w:bodyDiv w:val="1"/>
      <w:marLeft w:val="0"/>
      <w:marRight w:val="0"/>
      <w:marTop w:val="0"/>
      <w:marBottom w:val="0"/>
      <w:divBdr>
        <w:top w:val="none" w:sz="0" w:space="0" w:color="auto"/>
        <w:left w:val="none" w:sz="0" w:space="0" w:color="auto"/>
        <w:bottom w:val="none" w:sz="0" w:space="0" w:color="auto"/>
        <w:right w:val="none" w:sz="0" w:space="0" w:color="auto"/>
      </w:divBdr>
    </w:div>
    <w:div w:id="21412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439BB4A2907479108BD9F110BED5A" ma:contentTypeVersion="0" ma:contentTypeDescription="Create a new document." ma:contentTypeScope="" ma:versionID="af54312f96474a3355ed93430e072ec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749DC2-C209-4207-8B77-A3AC40D47D78}"/>
</file>

<file path=customXml/itemProps2.xml><?xml version="1.0" encoding="utf-8"?>
<ds:datastoreItem xmlns:ds="http://schemas.openxmlformats.org/officeDocument/2006/customXml" ds:itemID="{99C39A9B-48D5-47A9-9213-BA7E8A497690}"/>
</file>

<file path=customXml/itemProps3.xml><?xml version="1.0" encoding="utf-8"?>
<ds:datastoreItem xmlns:ds="http://schemas.openxmlformats.org/officeDocument/2006/customXml" ds:itemID="{1130C7F0-7233-4AAC-90BC-705398838D63}"/>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2035</Characters>
  <Application>Microsoft Office Word</Application>
  <DocSecurity>0</DocSecurity>
  <Lines>53</Lines>
  <Paragraphs>26</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erin.eggen</dc:creator>
  <cp:lastModifiedBy>Eggen, Erin G (KYTC)</cp:lastModifiedBy>
  <cp:revision>2</cp:revision>
  <dcterms:created xsi:type="dcterms:W3CDTF">2023-05-05T13:59:00Z</dcterms:created>
  <dcterms:modified xsi:type="dcterms:W3CDTF">2023-05-05T13:59:00Z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0x0101009C7439BB4A2907479108BD9F110BED5A</vt:lpwstr>
  </property>
</Properties>
</file>